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37BBA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379DEE4D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40CBC9DA" w14:textId="77777777" w:rsidR="0079704E" w:rsidRPr="0079704E" w:rsidRDefault="0079704E" w:rsidP="0079704E">
      <w:pPr>
        <w:rPr>
          <w:rFonts w:ascii="Myriad Pro" w:hAnsi="Myriad Pro"/>
        </w:rPr>
      </w:pPr>
    </w:p>
    <w:p w14:paraId="650B8DC7" w14:textId="448A1CE1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2F1205">
        <w:rPr>
          <w:rFonts w:eastAsia="Calibri"/>
          <w:b/>
          <w:noProof/>
        </w:rPr>
        <w:t>закупки путем сравнения цен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38AFEDA5" w14:textId="289892B9" w:rsidR="001040A4" w:rsidRPr="001040A4" w:rsidRDefault="00BE775E" w:rsidP="001040A4">
      <w:pPr>
        <w:ind w:firstLine="567"/>
        <w:jc w:val="both"/>
        <w:rPr>
          <w:rFonts w:eastAsia="DengXian"/>
          <w:color w:val="FF0000"/>
        </w:rPr>
      </w:pPr>
      <w:r w:rsidRPr="001040A4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1040A4">
        <w:rPr>
          <w:rFonts w:eastAsia="Calibri"/>
          <w:lang w:eastAsia="en-US"/>
        </w:rPr>
        <w:t xml:space="preserve">в </w:t>
      </w:r>
      <w:r w:rsidR="00DE1D58" w:rsidRPr="001040A4">
        <w:rPr>
          <w:rFonts w:eastAsia="Calibri"/>
          <w:lang w:eastAsia="en-US"/>
        </w:rPr>
        <w:t>Сравнении цен</w:t>
      </w:r>
      <w:r w:rsidR="00457AA2" w:rsidRPr="001040A4">
        <w:rPr>
          <w:rFonts w:eastAsia="Calibri"/>
          <w:lang w:eastAsia="en-US"/>
        </w:rPr>
        <w:t xml:space="preserve"> в электронной форме</w:t>
      </w:r>
      <w:r w:rsidR="00FF2223" w:rsidRPr="001040A4">
        <w:rPr>
          <w:rFonts w:eastAsia="Calibri"/>
          <w:lang w:eastAsia="en-US"/>
        </w:rPr>
        <w:t xml:space="preserve"> на </w:t>
      </w:r>
      <w:r w:rsidR="001040A4" w:rsidRPr="001040A4">
        <w:rPr>
          <w:rFonts w:eastAsia="DengXian"/>
          <w:color w:val="FF0000"/>
        </w:rPr>
        <w:t>в</w:t>
      </w:r>
      <w:r w:rsidR="001040A4" w:rsidRPr="001040A4">
        <w:rPr>
          <w:rFonts w:eastAsia="DengXian"/>
          <w:color w:val="FF0000"/>
        </w:rPr>
        <w:t xml:space="preserve">ыполнение строительно–монтажных и пусконаладочных работ по объекту: </w:t>
      </w:r>
      <w:r w:rsidR="001040A4" w:rsidRPr="001040A4">
        <w:rPr>
          <w:color w:val="FF0000"/>
        </w:rPr>
        <w:t>«Монтаж ПУ по адресу: Саратовская область, Балаковский м., Быково-</w:t>
      </w:r>
      <w:proofErr w:type="spellStart"/>
      <w:r w:rsidR="001040A4" w:rsidRPr="001040A4">
        <w:rPr>
          <w:color w:val="FF0000"/>
        </w:rPr>
        <w:t>Отрогское</w:t>
      </w:r>
      <w:proofErr w:type="spellEnd"/>
      <w:r w:rsidR="001040A4" w:rsidRPr="001040A4">
        <w:rPr>
          <w:color w:val="FF0000"/>
        </w:rPr>
        <w:t xml:space="preserve"> </w:t>
      </w:r>
      <w:proofErr w:type="spellStart"/>
      <w:r w:rsidR="001040A4" w:rsidRPr="001040A4">
        <w:rPr>
          <w:color w:val="FF0000"/>
        </w:rPr>
        <w:t>с.п</w:t>
      </w:r>
      <w:proofErr w:type="spellEnd"/>
      <w:r w:rsidR="001040A4" w:rsidRPr="001040A4">
        <w:rPr>
          <w:color w:val="FF0000"/>
        </w:rPr>
        <w:t xml:space="preserve">., тер., СНТ "Химик-2", ул. Верхняя, з/у 116а, к.н. 64:05:130601:666 </w:t>
      </w:r>
      <w:r w:rsidR="001040A4">
        <w:rPr>
          <w:color w:val="FF0000"/>
        </w:rPr>
        <w:t xml:space="preserve">    </w:t>
      </w:r>
      <w:proofErr w:type="gramStart"/>
      <w:r w:rsidR="001040A4">
        <w:rPr>
          <w:color w:val="FF0000"/>
        </w:rPr>
        <w:t xml:space="preserve">   </w:t>
      </w:r>
      <w:r w:rsidR="001040A4" w:rsidRPr="001040A4">
        <w:rPr>
          <w:color w:val="FF0000"/>
        </w:rPr>
        <w:t>(</w:t>
      </w:r>
      <w:proofErr w:type="gramEnd"/>
      <w:r w:rsidR="001040A4" w:rsidRPr="001040A4">
        <w:rPr>
          <w:color w:val="FF0000"/>
        </w:rPr>
        <w:t>дог. ТП № 65/ТП/2025 – Акулова С.Ю.)».</w:t>
      </w:r>
    </w:p>
    <w:p w14:paraId="6FA21084" w14:textId="235616A8" w:rsidR="00BB1567" w:rsidRPr="00BB1567" w:rsidRDefault="00BB1567" w:rsidP="00BB1567">
      <w:pPr>
        <w:spacing w:line="235" w:lineRule="auto"/>
        <w:jc w:val="both"/>
        <w:rPr>
          <w:b/>
          <w:bCs/>
          <w:color w:val="FF0000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6237"/>
      </w:tblGrid>
      <w:tr w:rsidR="0079704E" w:rsidRPr="00072F05" w14:paraId="21806CA9" w14:textId="77777777" w:rsidTr="00072F05">
        <w:trPr>
          <w:trHeight w:val="61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13CEF463" w:rsidR="0079704E" w:rsidRPr="00072F05" w:rsidRDefault="00DE1D58" w:rsidP="005C6D7F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Сравнение цен</w:t>
            </w:r>
            <w:r w:rsidR="0079704E" w:rsidRPr="00072F05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79704E" w:rsidRPr="001040A4" w14:paraId="109DC8C1" w14:textId="77777777" w:rsidTr="00007829">
        <w:trPr>
          <w:trHeight w:val="35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D4C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14:paraId="0D0A0DFB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Почтовый адрес: </w:t>
            </w:r>
            <w:r w:rsidR="00C277F4" w:rsidRPr="00072F05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55C702D7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r w:rsidRPr="00072F05">
              <w:rPr>
                <w:rStyle w:val="a9"/>
                <w:sz w:val="22"/>
                <w:szCs w:val="22"/>
                <w:lang w:val="en-US"/>
              </w:rPr>
              <w:t>energoservis-volgi@mail.ru</w:t>
            </w:r>
            <w:r w:rsidRPr="00072F05">
              <w:rPr>
                <w:sz w:val="22"/>
                <w:szCs w:val="22"/>
                <w:lang w:val="en-US"/>
              </w:rPr>
              <w:t xml:space="preserve">   </w:t>
            </w:r>
          </w:p>
          <w:p w14:paraId="4EC4D5D6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Тел.: (8412) 59-67-31</w:t>
            </w:r>
          </w:p>
          <w:p w14:paraId="704C4383" w14:textId="38886B4B" w:rsidR="00BE775E" w:rsidRPr="00072F05" w:rsidRDefault="00BE775E" w:rsidP="00A81C65">
            <w:pPr>
              <w:tabs>
                <w:tab w:val="left" w:pos="851"/>
                <w:tab w:val="left" w:pos="1134"/>
              </w:tabs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Контактное лицо Заказчика: </w:t>
            </w:r>
            <w:r w:rsidR="005412E5">
              <w:rPr>
                <w:sz w:val="22"/>
                <w:szCs w:val="22"/>
              </w:rPr>
              <w:t>с</w:t>
            </w:r>
            <w:r w:rsidRPr="00072F05">
              <w:rPr>
                <w:sz w:val="22"/>
                <w:szCs w:val="22"/>
              </w:rPr>
              <w:t xml:space="preserve">екретарь </w:t>
            </w:r>
            <w:r w:rsidR="005412E5">
              <w:rPr>
                <w:sz w:val="22"/>
                <w:szCs w:val="22"/>
              </w:rPr>
              <w:t>з</w:t>
            </w:r>
            <w:r w:rsidRPr="00072F05">
              <w:rPr>
                <w:sz w:val="22"/>
                <w:szCs w:val="22"/>
              </w:rPr>
              <w:t>акупочной комиссии – ведущий специалист Зубихин Сергей Анатольевич</w:t>
            </w:r>
          </w:p>
          <w:p w14:paraId="38C6F173" w14:textId="3F9F25AF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="009D73A7" w:rsidRPr="009D73A7">
                <w:rPr>
                  <w:rStyle w:val="a9"/>
                  <w:spacing w:val="1"/>
                  <w:w w:val="102"/>
                  <w:lang w:val="en-US"/>
                </w:rPr>
                <w:t>sa.zubihin@rossetivolga.ru</w:t>
              </w:r>
            </w:hyperlink>
          </w:p>
          <w:p w14:paraId="4329A22B" w14:textId="01BA968A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Тел.: (8452) 320-324. сот. тел. </w:t>
            </w:r>
            <w:r w:rsidR="005412E5">
              <w:rPr>
                <w:sz w:val="22"/>
                <w:szCs w:val="22"/>
              </w:rPr>
              <w:t>(</w:t>
            </w:r>
            <w:r w:rsidRPr="00072F05">
              <w:rPr>
                <w:sz w:val="22"/>
                <w:szCs w:val="22"/>
              </w:rPr>
              <w:t>8</w:t>
            </w:r>
            <w:r w:rsidR="005412E5">
              <w:rPr>
                <w:sz w:val="22"/>
                <w:szCs w:val="22"/>
              </w:rPr>
              <w:t xml:space="preserve">) </w:t>
            </w:r>
            <w:r w:rsidRPr="00072F05">
              <w:rPr>
                <w:sz w:val="22"/>
                <w:szCs w:val="22"/>
              </w:rPr>
              <w:t>919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836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71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63</w:t>
            </w:r>
          </w:p>
          <w:p w14:paraId="45057869" w14:textId="4956F488" w:rsidR="005412E5" w:rsidRPr="005412E5" w:rsidRDefault="00A60119" w:rsidP="00A81C65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Пухарев Виктор Валерьевич</w:t>
            </w:r>
            <w:r w:rsidR="005412E5" w:rsidRPr="005412E5">
              <w:rPr>
                <w:color w:val="FF0000"/>
                <w:sz w:val="22"/>
                <w:szCs w:val="22"/>
              </w:rPr>
              <w:t xml:space="preserve"> – </w:t>
            </w:r>
            <w:r w:rsidR="00724D7C">
              <w:rPr>
                <w:color w:val="FF0000"/>
                <w:sz w:val="22"/>
                <w:szCs w:val="22"/>
              </w:rPr>
              <w:t>главный инженер АО</w:t>
            </w:r>
            <w:r w:rsidR="005412E5" w:rsidRPr="005412E5">
              <w:rPr>
                <w:color w:val="FF0000"/>
                <w:sz w:val="22"/>
                <w:szCs w:val="22"/>
              </w:rPr>
              <w:t xml:space="preserve"> «Энергосервис Волги» </w:t>
            </w:r>
          </w:p>
          <w:p w14:paraId="1151F7D8" w14:textId="677A3AB0" w:rsidR="0079704E" w:rsidRPr="00072F05" w:rsidRDefault="005412E5" w:rsidP="00A81C65">
            <w:pPr>
              <w:ind w:firstLine="567"/>
              <w:jc w:val="both"/>
              <w:rPr>
                <w:bCs/>
                <w:color w:val="FF0000"/>
                <w:sz w:val="22"/>
                <w:szCs w:val="22"/>
                <w:lang w:val="en-US" w:eastAsia="ar-SA"/>
              </w:rPr>
            </w:pPr>
            <w:r w:rsidRPr="005412E5">
              <w:rPr>
                <w:color w:val="FF0000"/>
                <w:sz w:val="22"/>
                <w:szCs w:val="22"/>
              </w:rPr>
              <w:t>тел</w:t>
            </w:r>
            <w:r w:rsidRPr="005412E5">
              <w:rPr>
                <w:color w:val="FF0000"/>
                <w:sz w:val="22"/>
                <w:szCs w:val="22"/>
                <w:lang w:val="en-US"/>
              </w:rPr>
              <w:t xml:space="preserve">. 8(8452) 320-324,   E-mail </w:t>
            </w:r>
            <w:proofErr w:type="spellStart"/>
            <w:r w:rsidR="00724D7C" w:rsidRPr="00724D7C">
              <w:rPr>
                <w:color w:val="FF0000"/>
                <w:sz w:val="22"/>
                <w:szCs w:val="22"/>
                <w:lang w:val="en-US"/>
              </w:rPr>
              <w:t>vv.puharev</w:t>
            </w:r>
            <w:proofErr w:type="spellEnd"/>
            <w:r w:rsidR="00724D7C" w:rsidRPr="00724D7C">
              <w:rPr>
                <w:color w:val="FF0000"/>
                <w:sz w:val="22"/>
                <w:szCs w:val="22"/>
                <w:lang w:val="en-US"/>
              </w:rPr>
              <w:t xml:space="preserve"> </w:t>
            </w:r>
            <w:r w:rsidRPr="005412E5">
              <w:rPr>
                <w:color w:val="FF0000"/>
                <w:sz w:val="22"/>
                <w:szCs w:val="22"/>
                <w:lang w:val="en-US"/>
              </w:rPr>
              <w:t>@rossetivolga.ru</w:t>
            </w:r>
          </w:p>
        </w:tc>
      </w:tr>
      <w:tr w:rsidR="0079704E" w:rsidRPr="00072F05" w14:paraId="3CF0F8B1" w14:textId="77777777" w:rsidTr="00072F05">
        <w:trPr>
          <w:trHeight w:val="200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5E23ECA0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0" w:name="_Hlk119585855"/>
            <w:r w:rsidRPr="00072F05">
              <w:rPr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0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BB1567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BB1567">
              <w:rPr>
                <w:sz w:val="22"/>
                <w:szCs w:val="22"/>
              </w:rPr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 w:rsidRPr="00BB1567">
              <w:rPr>
                <w:sz w:val="22"/>
                <w:szCs w:val="22"/>
              </w:rPr>
              <w:t>.</w:t>
            </w:r>
          </w:p>
          <w:p w14:paraId="1B5C3F31" w14:textId="77777777" w:rsidR="0079704E" w:rsidRPr="00BB1567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BB1567">
              <w:rPr>
                <w:sz w:val="22"/>
                <w:szCs w:val="22"/>
              </w:rP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072F05" w14:paraId="7E9A57F3" w14:textId="77777777" w:rsidTr="00072F05">
        <w:trPr>
          <w:trHeight w:val="11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01DA" w14:textId="77777777" w:rsidR="001040A4" w:rsidRDefault="001040A4" w:rsidP="001040A4">
            <w:pPr>
              <w:ind w:firstLine="567"/>
              <w:rPr>
                <w:b/>
                <w:bCs/>
                <w:color w:val="FF0000"/>
                <w:sz w:val="22"/>
                <w:szCs w:val="22"/>
              </w:rPr>
            </w:pPr>
            <w:r w:rsidRPr="006C157E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>
              <w:rPr>
                <w:b/>
                <w:bCs/>
                <w:color w:val="FF0000"/>
                <w:sz w:val="22"/>
                <w:szCs w:val="22"/>
              </w:rPr>
              <w:t>110</w:t>
            </w:r>
            <w:r w:rsidRPr="006C157E">
              <w:rPr>
                <w:b/>
                <w:bCs/>
                <w:color w:val="FF0000"/>
                <w:sz w:val="22"/>
                <w:szCs w:val="22"/>
              </w:rPr>
              <w:t xml:space="preserve"> Лот № 1</w:t>
            </w:r>
          </w:p>
          <w:p w14:paraId="7162D8BE" w14:textId="02E45738" w:rsidR="001040A4" w:rsidRDefault="001040A4" w:rsidP="001040A4">
            <w:pPr>
              <w:ind w:firstLine="567"/>
              <w:jc w:val="both"/>
              <w:rPr>
                <w:rFonts w:eastAsia="DengXian"/>
                <w:color w:val="FF0000"/>
                <w:sz w:val="22"/>
                <w:szCs w:val="22"/>
              </w:rPr>
            </w:pPr>
            <w:r w:rsidRPr="00FA55F8">
              <w:rPr>
                <w:rFonts w:eastAsia="DengXian"/>
                <w:color w:val="FF0000"/>
                <w:sz w:val="22"/>
                <w:szCs w:val="22"/>
              </w:rPr>
              <w:t>В</w:t>
            </w:r>
            <w:r w:rsidR="005C6D7F">
              <w:rPr>
                <w:rFonts w:eastAsia="DengXian"/>
                <w:color w:val="FF0000"/>
                <w:sz w:val="22"/>
                <w:szCs w:val="22"/>
              </w:rPr>
              <w:t xml:space="preserve">ыполнение </w:t>
            </w:r>
            <w:r w:rsidRPr="00FA55F8">
              <w:rPr>
                <w:rFonts w:eastAsia="DengXian"/>
                <w:color w:val="FF0000"/>
                <w:sz w:val="22"/>
                <w:szCs w:val="22"/>
              </w:rPr>
              <w:t>строительно–монтажных</w:t>
            </w:r>
            <w:r w:rsidR="00992678">
              <w:rPr>
                <w:rFonts w:eastAsia="DengXian"/>
                <w:color w:val="FF0000"/>
                <w:sz w:val="22"/>
                <w:szCs w:val="22"/>
              </w:rPr>
              <w:t xml:space="preserve"> и </w:t>
            </w:r>
            <w:r w:rsidRPr="00FA55F8">
              <w:rPr>
                <w:rFonts w:eastAsia="DengXian"/>
                <w:color w:val="FF0000"/>
                <w:sz w:val="22"/>
                <w:szCs w:val="22"/>
              </w:rPr>
              <w:t xml:space="preserve"> </w:t>
            </w:r>
            <w:r w:rsidR="005C6D7F">
              <w:rPr>
                <w:rFonts w:eastAsia="DengXian"/>
                <w:color w:val="FF0000"/>
                <w:sz w:val="22"/>
                <w:szCs w:val="22"/>
              </w:rPr>
              <w:t xml:space="preserve">                                                    </w:t>
            </w:r>
            <w:r w:rsidRPr="00FA55F8">
              <w:rPr>
                <w:rFonts w:eastAsia="DengXian"/>
                <w:color w:val="FF0000"/>
                <w:sz w:val="22"/>
                <w:szCs w:val="22"/>
              </w:rPr>
              <w:t>пусконаладочных работ по объекту:</w:t>
            </w:r>
            <w:r>
              <w:rPr>
                <w:rFonts w:eastAsia="DengXian"/>
                <w:color w:val="FF0000"/>
                <w:sz w:val="22"/>
                <w:szCs w:val="22"/>
              </w:rPr>
              <w:t xml:space="preserve"> </w:t>
            </w:r>
            <w:r w:rsidRPr="00FA55F8">
              <w:rPr>
                <w:color w:val="FF0000"/>
                <w:sz w:val="22"/>
                <w:szCs w:val="22"/>
              </w:rPr>
              <w:t>«Монтаж ПУ по адресу: Саратовская область, Балаковский м., Быково-</w:t>
            </w:r>
            <w:proofErr w:type="spellStart"/>
            <w:r w:rsidRPr="00FA55F8">
              <w:rPr>
                <w:color w:val="FF0000"/>
                <w:sz w:val="22"/>
                <w:szCs w:val="22"/>
              </w:rPr>
              <w:t>Отрогское</w:t>
            </w:r>
            <w:proofErr w:type="spellEnd"/>
            <w:r w:rsidRPr="00FA55F8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FA55F8">
              <w:rPr>
                <w:color w:val="FF0000"/>
                <w:sz w:val="22"/>
                <w:szCs w:val="22"/>
              </w:rPr>
              <w:t>с.п</w:t>
            </w:r>
            <w:proofErr w:type="spellEnd"/>
            <w:r w:rsidRPr="00FA55F8">
              <w:rPr>
                <w:color w:val="FF0000"/>
                <w:sz w:val="22"/>
                <w:szCs w:val="22"/>
              </w:rPr>
              <w:t>., тер., СНТ "Химик-2", ул.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 w:rsidRPr="00FA55F8">
              <w:rPr>
                <w:color w:val="FF0000"/>
                <w:sz w:val="22"/>
                <w:szCs w:val="22"/>
              </w:rPr>
              <w:t>Верхняя, з/у 116а, к.н. 64:05:130601:666 (дог. ТП № 65/ТП/2025 – Акулова С.Ю.)»</w:t>
            </w:r>
            <w:r>
              <w:rPr>
                <w:color w:val="FF0000"/>
                <w:sz w:val="22"/>
                <w:szCs w:val="22"/>
              </w:rPr>
              <w:t>.</w:t>
            </w:r>
          </w:p>
          <w:p w14:paraId="7821D4FA" w14:textId="77777777" w:rsidR="001040A4" w:rsidRDefault="001040A4" w:rsidP="001040A4">
            <w:pPr>
              <w:ind w:firstLine="567"/>
              <w:rPr>
                <w:rFonts w:eastAsia="DengXian"/>
                <w:color w:val="FF0000"/>
                <w:sz w:val="22"/>
                <w:szCs w:val="22"/>
              </w:rPr>
            </w:pPr>
          </w:p>
          <w:p w14:paraId="44F460A6" w14:textId="77777777" w:rsidR="001040A4" w:rsidRPr="00FA55F8" w:rsidRDefault="001040A4" w:rsidP="001040A4">
            <w:pPr>
              <w:ind w:firstLine="567"/>
              <w:jc w:val="both"/>
              <w:rPr>
                <w:rFonts w:eastAsia="DengXian"/>
                <w:color w:val="FF0000"/>
                <w:sz w:val="22"/>
                <w:szCs w:val="22"/>
              </w:rPr>
            </w:pPr>
            <w:r w:rsidRPr="00BB1567">
              <w:rPr>
                <w:color w:val="FF0000"/>
                <w:sz w:val="22"/>
                <w:szCs w:val="22"/>
              </w:rPr>
              <w:t>Приказ о внеплановой закупке Акционерного общества «Энергосервис Волги» №</w:t>
            </w:r>
            <w:r>
              <w:rPr>
                <w:color w:val="FF0000"/>
                <w:sz w:val="22"/>
                <w:szCs w:val="22"/>
              </w:rPr>
              <w:t xml:space="preserve"> 285</w:t>
            </w:r>
            <w:r w:rsidRPr="00BB1567">
              <w:rPr>
                <w:color w:val="FF0000"/>
                <w:sz w:val="22"/>
                <w:szCs w:val="22"/>
              </w:rPr>
              <w:t xml:space="preserve"> от </w:t>
            </w:r>
            <w:r>
              <w:rPr>
                <w:color w:val="FF0000"/>
                <w:sz w:val="22"/>
                <w:szCs w:val="22"/>
              </w:rPr>
              <w:t>22.08</w:t>
            </w:r>
            <w:r w:rsidRPr="00BB1567">
              <w:rPr>
                <w:color w:val="FF0000"/>
                <w:sz w:val="22"/>
                <w:szCs w:val="22"/>
              </w:rPr>
              <w:t>.2025</w:t>
            </w:r>
            <w:r>
              <w:rPr>
                <w:color w:val="FF0000"/>
                <w:sz w:val="22"/>
                <w:szCs w:val="22"/>
              </w:rPr>
              <w:t>.</w:t>
            </w:r>
          </w:p>
          <w:p w14:paraId="2DF8CF40" w14:textId="77777777" w:rsidR="005412E5" w:rsidRPr="00BB1567" w:rsidRDefault="005412E5" w:rsidP="00A81C65">
            <w:pPr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BB1567">
              <w:rPr>
                <w:color w:val="FF0000"/>
                <w:sz w:val="22"/>
                <w:szCs w:val="22"/>
              </w:rPr>
              <w:t xml:space="preserve"> </w:t>
            </w:r>
          </w:p>
          <w:p w14:paraId="43FDE72C" w14:textId="799F4316" w:rsidR="005412E5" w:rsidRPr="00BB1567" w:rsidRDefault="00007829" w:rsidP="00A81C65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BB1567">
              <w:rPr>
                <w:sz w:val="22"/>
                <w:szCs w:val="22"/>
              </w:rPr>
              <w:t xml:space="preserve">Описание предмета закупки в соответствии с частью 6.1 статьи 3 Закона 223-ФЗ установлено в разделе </w:t>
            </w:r>
            <w:r w:rsidRPr="00BB1567">
              <w:rPr>
                <w:sz w:val="22"/>
                <w:szCs w:val="22"/>
                <w:lang w:val="en-US"/>
              </w:rPr>
              <w:t>IV</w:t>
            </w:r>
            <w:r w:rsidRPr="00BB1567">
              <w:rPr>
                <w:sz w:val="22"/>
                <w:szCs w:val="22"/>
              </w:rPr>
              <w:t xml:space="preserve"> «Техническое задание» документации о закупке.</w:t>
            </w:r>
          </w:p>
        </w:tc>
      </w:tr>
      <w:tr w:rsidR="00BE775E" w:rsidRPr="00072F05" w14:paraId="1159E803" w14:textId="77777777" w:rsidTr="00072F05">
        <w:trPr>
          <w:trHeight w:val="69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BE775E" w:rsidRPr="00072F05" w:rsidRDefault="00BE775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1C21" w14:textId="23814D4D" w:rsidR="001040A4" w:rsidRPr="00E56A87" w:rsidRDefault="001040A4" w:rsidP="001040A4">
            <w:pPr>
              <w:tabs>
                <w:tab w:val="left" w:pos="851"/>
              </w:tabs>
              <w:ind w:firstLine="567"/>
              <w:jc w:val="both"/>
              <w:rPr>
                <w:rFonts w:eastAsia="DengXian"/>
                <w:color w:val="FF0000"/>
                <w:sz w:val="22"/>
                <w:szCs w:val="22"/>
                <w:lang w:eastAsia="en-US"/>
              </w:rPr>
            </w:pPr>
            <w:r w:rsidRPr="00BF31D5">
              <w:rPr>
                <w:sz w:val="22"/>
                <w:szCs w:val="22"/>
              </w:rPr>
              <w:t>Место нахождения объекта:</w:t>
            </w:r>
            <w:r>
              <w:rPr>
                <w:rFonts w:eastAsia="SimSun"/>
                <w:color w:val="FF0000"/>
                <w:sz w:val="22"/>
                <w:szCs w:val="22"/>
              </w:rPr>
              <w:t xml:space="preserve"> </w:t>
            </w:r>
            <w:r w:rsidRPr="00E56A87">
              <w:rPr>
                <w:color w:val="FF0000"/>
                <w:sz w:val="22"/>
                <w:szCs w:val="22"/>
              </w:rPr>
              <w:t>Саратовская область, Балаковский м.</w:t>
            </w:r>
            <w:r w:rsidR="000A5B65">
              <w:rPr>
                <w:color w:val="FF0000"/>
                <w:sz w:val="22"/>
                <w:szCs w:val="22"/>
              </w:rPr>
              <w:t xml:space="preserve"> </w:t>
            </w:r>
            <w:bookmarkStart w:id="1" w:name="_GoBack"/>
            <w:bookmarkEnd w:id="1"/>
            <w:r w:rsidRPr="00E56A87">
              <w:rPr>
                <w:color w:val="FF0000"/>
                <w:sz w:val="22"/>
                <w:szCs w:val="22"/>
              </w:rPr>
              <w:t>район, Быково-</w:t>
            </w:r>
            <w:proofErr w:type="spellStart"/>
            <w:r w:rsidRPr="00E56A87">
              <w:rPr>
                <w:color w:val="FF0000"/>
                <w:sz w:val="22"/>
                <w:szCs w:val="22"/>
              </w:rPr>
              <w:t>Отрогское</w:t>
            </w:r>
            <w:proofErr w:type="spellEnd"/>
            <w:r w:rsidRPr="00E56A87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E56A87">
              <w:rPr>
                <w:color w:val="FF0000"/>
                <w:sz w:val="22"/>
                <w:szCs w:val="22"/>
              </w:rPr>
              <w:t>с.п</w:t>
            </w:r>
            <w:proofErr w:type="spellEnd"/>
            <w:r w:rsidRPr="00E56A87">
              <w:rPr>
                <w:color w:val="FF0000"/>
                <w:sz w:val="22"/>
                <w:szCs w:val="22"/>
              </w:rPr>
              <w:t>., тер., СНТ "Химик-2", ул.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 w:rsidRPr="00E56A87">
              <w:rPr>
                <w:color w:val="FF0000"/>
                <w:sz w:val="22"/>
                <w:szCs w:val="22"/>
              </w:rPr>
              <w:t>Верхняя,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 w:rsidRPr="00E56A87">
              <w:rPr>
                <w:color w:val="FF0000"/>
                <w:sz w:val="22"/>
                <w:szCs w:val="22"/>
              </w:rPr>
              <w:t>з/у 116а, к.н. 64:05:130601:666</w:t>
            </w:r>
            <w:r w:rsidRPr="00E56A87">
              <w:rPr>
                <w:rFonts w:eastAsia="DengXian"/>
                <w:color w:val="FF0000"/>
                <w:sz w:val="22"/>
                <w:szCs w:val="22"/>
                <w:lang w:eastAsia="en-US"/>
              </w:rPr>
              <w:t>.</w:t>
            </w:r>
          </w:p>
          <w:p w14:paraId="104FD9EF" w14:textId="77777777" w:rsidR="001040A4" w:rsidRPr="00E56A87" w:rsidRDefault="001040A4" w:rsidP="001040A4">
            <w:pPr>
              <w:framePr w:hSpace="180" w:wrap="around" w:vAnchor="text" w:hAnchor="text" w:xAlign="center" w:y="1"/>
              <w:ind w:firstLine="567"/>
              <w:suppressOverlap/>
              <w:jc w:val="both"/>
              <w:rPr>
                <w:sz w:val="22"/>
                <w:szCs w:val="22"/>
              </w:rPr>
            </w:pPr>
            <w:r w:rsidRPr="00E56A87">
              <w:rPr>
                <w:sz w:val="22"/>
                <w:szCs w:val="22"/>
              </w:rPr>
              <w:t>Сроки начала и окончания работ:</w:t>
            </w:r>
          </w:p>
          <w:p w14:paraId="62686549" w14:textId="77777777" w:rsidR="001040A4" w:rsidRPr="00E56A87" w:rsidRDefault="001040A4" w:rsidP="001040A4">
            <w:pPr>
              <w:tabs>
                <w:tab w:val="left" w:pos="993"/>
              </w:tabs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E56A87">
              <w:rPr>
                <w:color w:val="FF0000"/>
                <w:sz w:val="22"/>
                <w:szCs w:val="22"/>
              </w:rPr>
              <w:t>Срок начала работ –  в течение 5 дней со дня заключения договора;</w:t>
            </w:r>
          </w:p>
          <w:p w14:paraId="5A029BF3" w14:textId="0E8FDBD2" w:rsidR="001040A4" w:rsidRPr="00E56A87" w:rsidRDefault="001040A4" w:rsidP="001040A4">
            <w:pPr>
              <w:tabs>
                <w:tab w:val="left" w:pos="993"/>
              </w:tabs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E56A87">
              <w:rPr>
                <w:color w:val="FF0000"/>
                <w:sz w:val="22"/>
                <w:szCs w:val="22"/>
              </w:rPr>
              <w:t xml:space="preserve">Срок окончания строительно–монтажных </w:t>
            </w:r>
            <w:r w:rsidR="005C6D7F">
              <w:rPr>
                <w:color w:val="FF0000"/>
                <w:sz w:val="22"/>
                <w:szCs w:val="22"/>
              </w:rPr>
              <w:t xml:space="preserve">                                             </w:t>
            </w:r>
            <w:r w:rsidRPr="00E56A87">
              <w:rPr>
                <w:color w:val="FF0000"/>
                <w:sz w:val="22"/>
                <w:szCs w:val="22"/>
              </w:rPr>
              <w:t>и пусконаладочных работ – 22.09.2025 г.</w:t>
            </w:r>
          </w:p>
          <w:p w14:paraId="3125B1D7" w14:textId="77777777" w:rsidR="001040A4" w:rsidRPr="00E56A87" w:rsidRDefault="001040A4" w:rsidP="001040A4">
            <w:pPr>
              <w:tabs>
                <w:tab w:val="left" w:pos="993"/>
              </w:tabs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E56A87">
              <w:rPr>
                <w:color w:val="FF0000"/>
                <w:sz w:val="22"/>
                <w:szCs w:val="22"/>
              </w:rPr>
              <w:t>Срок окончания работ по договору –  25.09.2025 г.</w:t>
            </w:r>
          </w:p>
          <w:p w14:paraId="4D109CBD" w14:textId="0121D1CD" w:rsidR="00BE775E" w:rsidRPr="00072F05" w:rsidRDefault="00BE775E" w:rsidP="00417874">
            <w:pPr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Условия выполнения работ указаны в разделе </w:t>
            </w:r>
            <w:r w:rsidRPr="00072F05">
              <w:rPr>
                <w:sz w:val="22"/>
                <w:szCs w:val="22"/>
                <w:lang w:val="en-US"/>
              </w:rPr>
              <w:t>IV</w:t>
            </w:r>
            <w:r w:rsidRPr="00072F05">
              <w:rPr>
                <w:sz w:val="22"/>
                <w:szCs w:val="22"/>
              </w:rPr>
              <w:t xml:space="preserve"> «Техническое задание»/«Проект договора» к настоящей документации </w:t>
            </w:r>
            <w:r w:rsidR="00417874">
              <w:rPr>
                <w:sz w:val="22"/>
                <w:szCs w:val="22"/>
              </w:rPr>
              <w:t xml:space="preserve">                             </w:t>
            </w:r>
            <w:r w:rsidRPr="00072F05">
              <w:rPr>
                <w:sz w:val="22"/>
                <w:szCs w:val="22"/>
              </w:rPr>
              <w:t>о закупке.</w:t>
            </w:r>
          </w:p>
        </w:tc>
      </w:tr>
      <w:tr w:rsidR="0079704E" w:rsidRPr="00072F05" w14:paraId="1A3A5D16" w14:textId="77777777" w:rsidTr="00A81C65">
        <w:trPr>
          <w:trHeight w:val="476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267D67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7358" w14:textId="28AF2978" w:rsidR="001040A4" w:rsidRPr="00E56A87" w:rsidRDefault="001040A4" w:rsidP="001040A4">
            <w:pPr>
              <w:pStyle w:val="ad"/>
              <w:spacing w:after="0"/>
              <w:ind w:left="0" w:firstLine="709"/>
              <w:jc w:val="both"/>
              <w:rPr>
                <w:bCs/>
                <w:color w:val="FF0000"/>
                <w:sz w:val="22"/>
                <w:szCs w:val="22"/>
              </w:rPr>
            </w:pPr>
            <w:r w:rsidRPr="00E56A87">
              <w:rPr>
                <w:bCs/>
                <w:color w:val="FF0000"/>
                <w:sz w:val="22"/>
                <w:szCs w:val="22"/>
              </w:rPr>
              <w:t>Начальная (максимальная) цена до</w:t>
            </w:r>
            <w:r>
              <w:rPr>
                <w:bCs/>
                <w:color w:val="FF0000"/>
                <w:sz w:val="22"/>
                <w:szCs w:val="22"/>
              </w:rPr>
              <w:t xml:space="preserve">говора (цена лота) составляет - </w:t>
            </w:r>
            <w:r w:rsidRPr="00E56A87">
              <w:rPr>
                <w:bCs/>
                <w:color w:val="FF0000"/>
                <w:sz w:val="22"/>
                <w:szCs w:val="22"/>
              </w:rPr>
              <w:t xml:space="preserve">15 574,33 руб. (Пятнадцать тысяч пятьсот семьдесят четыре рубля </w:t>
            </w:r>
            <w:r>
              <w:rPr>
                <w:bCs/>
                <w:color w:val="FF0000"/>
                <w:sz w:val="22"/>
                <w:szCs w:val="22"/>
              </w:rPr>
              <w:t>33</w:t>
            </w:r>
            <w:r w:rsidRPr="00E56A87">
              <w:rPr>
                <w:bCs/>
                <w:color w:val="FF0000"/>
                <w:sz w:val="22"/>
                <w:szCs w:val="22"/>
              </w:rPr>
              <w:t xml:space="preserve"> копейки), кроме того, НДС в размере 20 % - </w:t>
            </w:r>
            <w:r>
              <w:rPr>
                <w:bCs/>
                <w:color w:val="FF0000"/>
                <w:sz w:val="22"/>
                <w:szCs w:val="22"/>
              </w:rPr>
              <w:t xml:space="preserve">                  </w:t>
            </w:r>
            <w:r w:rsidRPr="00E56A87">
              <w:rPr>
                <w:bCs/>
                <w:color w:val="FF0000"/>
                <w:sz w:val="22"/>
                <w:szCs w:val="22"/>
              </w:rPr>
              <w:t xml:space="preserve">3 114,87 руб. (Три тысячи сто четырнадцать рублей 87 копеек). </w:t>
            </w:r>
          </w:p>
          <w:p w14:paraId="5703A38D" w14:textId="77777777" w:rsidR="001040A4" w:rsidRPr="00E56A87" w:rsidRDefault="001040A4" w:rsidP="001040A4">
            <w:pPr>
              <w:ind w:firstLine="709"/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E56A87">
              <w:rPr>
                <w:b/>
                <w:bCs/>
                <w:color w:val="FF0000"/>
                <w:sz w:val="22"/>
                <w:szCs w:val="22"/>
              </w:rPr>
              <w:t>Начальная (максимальная) цена договора (цена лота) с учетом НДС составляет – 18 689,20 руб. (Восемнадцать тысяч шестьсот восемьдесят девять рублей 20 копеек).</w:t>
            </w:r>
          </w:p>
          <w:p w14:paraId="7A475012" w14:textId="0989E74B" w:rsidR="0079704E" w:rsidRPr="00072F05" w:rsidRDefault="0079704E" w:rsidP="00BB1567">
            <w:pPr>
              <w:ind w:firstLine="709"/>
              <w:jc w:val="both"/>
              <w:rPr>
                <w:bCs/>
                <w:sz w:val="22"/>
                <w:szCs w:val="22"/>
                <w:lang w:eastAsia="ar-SA"/>
              </w:rPr>
            </w:pPr>
            <w:r w:rsidRPr="00072F05">
              <w:rPr>
                <w:bCs/>
                <w:sz w:val="22"/>
                <w:szCs w:val="22"/>
                <w:lang w:eastAsia="ar-SA"/>
              </w:rPr>
              <w:t>В случае, если в Заявке участн</w:t>
            </w:r>
            <w:r w:rsidR="00A81C65">
              <w:rPr>
                <w:bCs/>
                <w:sz w:val="22"/>
                <w:szCs w:val="22"/>
                <w:lang w:eastAsia="ar-SA"/>
              </w:rPr>
              <w:t xml:space="preserve">ика указана стоимость продукции </w:t>
            </w:r>
            <w:r w:rsidRPr="00072F05">
              <w:rPr>
                <w:bCs/>
                <w:sz w:val="22"/>
                <w:szCs w:val="22"/>
                <w:lang w:eastAsia="ar-SA"/>
              </w:rPr>
              <w:t>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1CD7B4A8" w14:textId="110E6779" w:rsidR="0079704E" w:rsidRPr="00072F05" w:rsidRDefault="0079704E" w:rsidP="00BB1567">
            <w:pPr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072F05">
              <w:rPr>
                <w:rFonts w:eastAsia="Calibri"/>
                <w:sz w:val="22"/>
                <w:szCs w:val="22"/>
              </w:rPr>
              <w:t>Начальная (максимальная)</w:t>
            </w:r>
            <w:r w:rsidR="00BB1567">
              <w:rPr>
                <w:rFonts w:eastAsia="Calibri"/>
                <w:sz w:val="22"/>
                <w:szCs w:val="22"/>
              </w:rPr>
              <w:t xml:space="preserve"> цена договора включает в себя: </w:t>
            </w:r>
            <w:r w:rsidRPr="00072F05">
              <w:rPr>
                <w:rFonts w:eastAsia="Calibri"/>
                <w:sz w:val="22"/>
                <w:szCs w:val="22"/>
              </w:rPr>
              <w:t>все затраты, накладные расходы, налоги, пошлины, таможенные платежи, страхование и прочие сборы, которые поставщик (подрядчик, исполнит</w:t>
            </w:r>
            <w:r w:rsidR="00BB1567">
              <w:rPr>
                <w:rFonts w:eastAsia="Calibri"/>
                <w:sz w:val="22"/>
                <w:szCs w:val="22"/>
              </w:rPr>
              <w:t xml:space="preserve">ель) договора должен оплачивать </w:t>
            </w:r>
            <w:r w:rsidRPr="00072F05">
              <w:rPr>
                <w:rFonts w:eastAsia="Calibri"/>
                <w:sz w:val="22"/>
                <w:szCs w:val="22"/>
              </w:rPr>
              <w:t>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072F05" w14:paraId="27C2E4A6" w14:textId="77777777" w:rsidTr="00072F05">
        <w:trPr>
          <w:trHeight w:val="17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77777777" w:rsidR="0079704E" w:rsidRPr="00072F05" w:rsidRDefault="0079704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072F05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="0024289D" w:rsidRPr="00072F05">
              <w:rPr>
                <w:color w:val="000000"/>
                <w:sz w:val="22"/>
                <w:szCs w:val="22"/>
              </w:rPr>
              <w:t>,</w:t>
            </w:r>
            <w:r w:rsidRPr="00072F05">
              <w:rPr>
                <w:color w:val="000000"/>
                <w:sz w:val="22"/>
                <w:szCs w:val="22"/>
              </w:rPr>
              <w:t xml:space="preserve"> а также на сайте Единой электронной торговой площадки (далее – ЕЭТП) </w:t>
            </w:r>
            <w:hyperlink r:id="rId10" w:history="1">
              <w:r w:rsidR="00E24D9A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Pr="00072F05">
              <w:rPr>
                <w:color w:val="000000"/>
                <w:sz w:val="22"/>
                <w:szCs w:val="22"/>
              </w:rPr>
              <w:t xml:space="preserve"> и на официальном сайте Заказчика </w:t>
            </w:r>
            <w:r w:rsidR="00210ABD" w:rsidRPr="00072F05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="00210ABD" w:rsidRPr="00072F05">
              <w:rPr>
                <w:sz w:val="22"/>
                <w:szCs w:val="22"/>
              </w:rPr>
              <w:t xml:space="preserve">  </w:t>
            </w:r>
            <w:r w:rsidRPr="00072F05">
              <w:rPr>
                <w:color w:val="000000"/>
                <w:sz w:val="22"/>
                <w:szCs w:val="22"/>
              </w:rPr>
              <w:t xml:space="preserve">в разделе «Закупки» </w:t>
            </w:r>
          </w:p>
        </w:tc>
      </w:tr>
      <w:tr w:rsidR="0079704E" w:rsidRPr="00072F05" w14:paraId="2C5956B1" w14:textId="77777777" w:rsidTr="00072F05">
        <w:trPr>
          <w:trHeight w:val="183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0331" w14:textId="04517173" w:rsidR="001040A4" w:rsidRPr="003032F4" w:rsidRDefault="001040A4" w:rsidP="001040A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3032F4">
              <w:rPr>
                <w:color w:val="FF0000"/>
                <w:sz w:val="22"/>
                <w:szCs w:val="22"/>
              </w:rPr>
              <w:t xml:space="preserve">Дата начала срока подачи заявок: </w:t>
            </w:r>
            <w:r>
              <w:rPr>
                <w:color w:val="FF0000"/>
                <w:sz w:val="22"/>
                <w:szCs w:val="22"/>
              </w:rPr>
              <w:t>22 августа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 w:rsidRPr="005947E6">
              <w:rPr>
                <w:color w:val="FF0000"/>
                <w:sz w:val="22"/>
                <w:szCs w:val="22"/>
              </w:rPr>
              <w:t>2025</w:t>
            </w:r>
            <w:r w:rsidRPr="003032F4">
              <w:rPr>
                <w:color w:val="FF0000"/>
                <w:sz w:val="22"/>
                <w:szCs w:val="22"/>
              </w:rPr>
              <w:t xml:space="preserve"> года;</w:t>
            </w:r>
          </w:p>
          <w:p w14:paraId="1B936677" w14:textId="77777777" w:rsidR="001040A4" w:rsidRPr="003032F4" w:rsidRDefault="001040A4" w:rsidP="001040A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3032F4">
              <w:rPr>
                <w:color w:val="FF0000"/>
                <w:sz w:val="22"/>
                <w:szCs w:val="22"/>
              </w:rPr>
              <w:t xml:space="preserve">Дата и время окончания срока, последний день срока подачи Заявок: </w:t>
            </w:r>
            <w:r>
              <w:rPr>
                <w:color w:val="FF0000"/>
                <w:sz w:val="22"/>
                <w:szCs w:val="22"/>
              </w:rPr>
              <w:t>28 августа</w:t>
            </w:r>
            <w:r w:rsidRPr="00126FDA">
              <w:rPr>
                <w:color w:val="FF0000"/>
                <w:sz w:val="22"/>
                <w:szCs w:val="22"/>
              </w:rPr>
              <w:t xml:space="preserve"> </w:t>
            </w:r>
            <w:r w:rsidRPr="003032F4">
              <w:rPr>
                <w:color w:val="FF0000"/>
                <w:sz w:val="22"/>
                <w:szCs w:val="22"/>
              </w:rPr>
              <w:t>2025 года 08:00 (время московское)</w:t>
            </w:r>
          </w:p>
          <w:p w14:paraId="00CE99C8" w14:textId="77777777" w:rsidR="001040A4" w:rsidRPr="003032F4" w:rsidRDefault="001040A4" w:rsidP="001040A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3032F4">
              <w:rPr>
                <w:color w:val="FF0000"/>
                <w:sz w:val="22"/>
                <w:szCs w:val="22"/>
              </w:rPr>
              <w:t>Дата подачи дополнительных ценовых предложений: Дата проведения этапа устанавливается решением ПДЗК</w:t>
            </w:r>
          </w:p>
          <w:p w14:paraId="10EE4A20" w14:textId="77777777" w:rsidR="001040A4" w:rsidRDefault="001040A4" w:rsidP="001040A4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Подведение итогов 05 сентября</w:t>
            </w:r>
            <w:r w:rsidRPr="003032F4">
              <w:rPr>
                <w:color w:val="FF0000"/>
                <w:sz w:val="22"/>
                <w:szCs w:val="22"/>
              </w:rPr>
              <w:t xml:space="preserve"> 2025 года.</w:t>
            </w:r>
            <w:r w:rsidRPr="006665E6">
              <w:rPr>
                <w:color w:val="FF0000"/>
                <w:sz w:val="22"/>
                <w:szCs w:val="22"/>
              </w:rPr>
              <w:t xml:space="preserve"> </w:t>
            </w:r>
          </w:p>
          <w:p w14:paraId="05050914" w14:textId="37D5DA87" w:rsidR="00D0058E" w:rsidRPr="00072F05" w:rsidRDefault="00D0058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</w:p>
          <w:p w14:paraId="5291543C" w14:textId="33AECFA2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Подробный</w:t>
            </w:r>
            <w:r w:rsidR="00072F05" w:rsidRPr="00072F05">
              <w:rPr>
                <w:color w:val="000000"/>
                <w:sz w:val="22"/>
                <w:szCs w:val="22"/>
              </w:rPr>
              <w:t xml:space="preserve"> </w:t>
            </w:r>
            <w:r w:rsidRPr="00072F05">
              <w:rPr>
                <w:color w:val="000000"/>
                <w:sz w:val="22"/>
                <w:szCs w:val="22"/>
              </w:rPr>
              <w:t xml:space="preserve">порядок проведения закупки, а также порядок проведения каждого этапа закупки определяется документацией </w:t>
            </w:r>
            <w:r w:rsidR="00A17D54" w:rsidRPr="00072F05">
              <w:rPr>
                <w:color w:val="000000"/>
                <w:sz w:val="22"/>
                <w:szCs w:val="22"/>
              </w:rPr>
              <w:t xml:space="preserve">                    </w:t>
            </w:r>
            <w:r w:rsidRPr="00072F05">
              <w:rPr>
                <w:color w:val="000000"/>
                <w:sz w:val="22"/>
                <w:szCs w:val="22"/>
              </w:rPr>
              <w:t>о закупке, а также Регламентом работы ЕЭТП.</w:t>
            </w:r>
          </w:p>
        </w:tc>
      </w:tr>
      <w:tr w:rsidR="0079704E" w:rsidRPr="00072F05" w14:paraId="552FB07A" w14:textId="77777777" w:rsidTr="00072F05">
        <w:trPr>
          <w:trHeight w:val="145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79704E" w:rsidRPr="00072F05" w:rsidRDefault="000A5B65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hyperlink r:id="rId11" w:history="1">
              <w:r w:rsidR="000E2188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="0079704E" w:rsidRPr="00072F0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79704E" w:rsidRPr="00072F05" w14:paraId="62A3312C" w14:textId="77777777" w:rsidTr="00072F05">
        <w:trPr>
          <w:trHeight w:val="6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79704E" w:rsidRPr="00072F05" w:rsidRDefault="0079704E" w:rsidP="007166F7">
            <w:pPr>
              <w:widowControl w:val="0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Не требуется.</w:t>
            </w:r>
          </w:p>
        </w:tc>
      </w:tr>
      <w:tr w:rsidR="0079704E" w:rsidRPr="00072F05" w14:paraId="15D3E40C" w14:textId="77777777" w:rsidTr="00072F05">
        <w:trPr>
          <w:trHeight w:val="154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F22F" w14:textId="14EBE41A" w:rsidR="0079704E" w:rsidRPr="00072F05" w:rsidRDefault="0079704E" w:rsidP="00BB1567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2B1156">
              <w:rPr>
                <w:color w:val="000000"/>
                <w:sz w:val="22"/>
                <w:szCs w:val="22"/>
              </w:rPr>
              <w:t xml:space="preserve">                              </w:t>
            </w:r>
            <w:r w:rsidRPr="00072F05">
              <w:rPr>
                <w:color w:val="000000"/>
                <w:sz w:val="22"/>
                <w:szCs w:val="22"/>
              </w:rPr>
              <w:t xml:space="preserve">с </w:t>
            </w:r>
            <w:r w:rsidR="00B046B5" w:rsidRPr="00B046B5">
              <w:rPr>
                <w:rFonts w:eastAsia="Calibri"/>
                <w:sz w:val="22"/>
                <w:szCs w:val="22"/>
                <w:lang w:eastAsia="en-US"/>
              </w:rPr>
              <w:t xml:space="preserve">постановлением Правительства Российской Федерации                                 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</w:t>
            </w:r>
            <w:r w:rsidRPr="00072F05">
              <w:rPr>
                <w:color w:val="000000"/>
                <w:sz w:val="22"/>
                <w:szCs w:val="22"/>
              </w:rPr>
              <w:t>постановлением Правительства Российской Федерации</w:t>
            </w:r>
            <w:r w:rsidR="00B046B5">
              <w:rPr>
                <w:color w:val="000000"/>
                <w:sz w:val="22"/>
                <w:szCs w:val="22"/>
              </w:rPr>
              <w:t xml:space="preserve"> </w:t>
            </w:r>
            <w:r w:rsidRPr="00072F05">
              <w:rPr>
                <w:color w:val="000000"/>
                <w:sz w:val="22"/>
                <w:szCs w:val="22"/>
              </w:rPr>
              <w:t>в порядке, установленном документацией о закупке.</w:t>
            </w:r>
          </w:p>
        </w:tc>
      </w:tr>
      <w:tr w:rsidR="0079704E" w:rsidRPr="00072F05" w14:paraId="61E56F6C" w14:textId="77777777" w:rsidTr="00072F05">
        <w:trPr>
          <w:trHeight w:val="81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79704E" w:rsidRPr="00072F05" w:rsidRDefault="0079704E" w:rsidP="003E7EDF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39F07FAA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46E35D8A" w14:textId="77777777" w:rsidR="00072F05" w:rsidRDefault="00072F05" w:rsidP="00210ABD">
      <w:pPr>
        <w:jc w:val="both"/>
      </w:pPr>
    </w:p>
    <w:p w14:paraId="3589CE62" w14:textId="62E8E3F7" w:rsidR="006E2CF9" w:rsidRDefault="001040A4" w:rsidP="006E2CF9">
      <w:pPr>
        <w:ind w:right="-464"/>
        <w:rPr>
          <w:sz w:val="22"/>
          <w:szCs w:val="22"/>
        </w:rPr>
      </w:pPr>
      <w:r>
        <w:rPr>
          <w:bCs/>
          <w:sz w:val="22"/>
          <w:szCs w:val="22"/>
        </w:rPr>
        <w:t>Главный инженер</w:t>
      </w:r>
      <w:r w:rsidR="006E2CF9">
        <w:rPr>
          <w:sz w:val="22"/>
          <w:szCs w:val="22"/>
        </w:rPr>
        <w:t xml:space="preserve"> </w:t>
      </w:r>
      <w:r w:rsidR="006E2CF9">
        <w:rPr>
          <w:sz w:val="22"/>
          <w:szCs w:val="22"/>
        </w:rPr>
        <w:tab/>
        <w:t xml:space="preserve">                        </w:t>
      </w:r>
      <w:r>
        <w:rPr>
          <w:sz w:val="22"/>
          <w:szCs w:val="22"/>
        </w:rPr>
        <w:t xml:space="preserve">                                                                                        В.В. Пухарев</w:t>
      </w:r>
      <w:r w:rsidR="006E2CF9">
        <w:rPr>
          <w:sz w:val="22"/>
          <w:szCs w:val="22"/>
        </w:rPr>
        <w:t xml:space="preserve"> </w:t>
      </w:r>
    </w:p>
    <w:p w14:paraId="42EABB8F" w14:textId="77777777" w:rsidR="00657D6A" w:rsidRDefault="00657D6A" w:rsidP="006E2CF9">
      <w:pPr>
        <w:jc w:val="both"/>
        <w:rPr>
          <w:sz w:val="16"/>
          <w:szCs w:val="20"/>
        </w:rPr>
      </w:pPr>
    </w:p>
    <w:sectPr w:rsidR="00657D6A" w:rsidSect="001040A4">
      <w:footerReference w:type="first" r:id="rId12"/>
      <w:pgSz w:w="11906" w:h="16838"/>
      <w:pgMar w:top="142" w:right="567" w:bottom="284" w:left="1418" w:header="142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967C9"/>
    <w:multiLevelType w:val="multilevel"/>
    <w:tmpl w:val="6BF2AC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41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07829"/>
    <w:rsid w:val="00010394"/>
    <w:rsid w:val="00016BBA"/>
    <w:rsid w:val="00022454"/>
    <w:rsid w:val="00033BDB"/>
    <w:rsid w:val="00037071"/>
    <w:rsid w:val="00057509"/>
    <w:rsid w:val="00060E18"/>
    <w:rsid w:val="00072F05"/>
    <w:rsid w:val="000809CB"/>
    <w:rsid w:val="0008157A"/>
    <w:rsid w:val="00083579"/>
    <w:rsid w:val="0008462B"/>
    <w:rsid w:val="000A2FCB"/>
    <w:rsid w:val="000A5B65"/>
    <w:rsid w:val="000A79C5"/>
    <w:rsid w:val="000B3EB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040A4"/>
    <w:rsid w:val="00115DE8"/>
    <w:rsid w:val="00120099"/>
    <w:rsid w:val="00124D21"/>
    <w:rsid w:val="001300B5"/>
    <w:rsid w:val="00143008"/>
    <w:rsid w:val="00154975"/>
    <w:rsid w:val="00155DBE"/>
    <w:rsid w:val="001575D7"/>
    <w:rsid w:val="001679BB"/>
    <w:rsid w:val="00171E15"/>
    <w:rsid w:val="0017294B"/>
    <w:rsid w:val="00191262"/>
    <w:rsid w:val="00191913"/>
    <w:rsid w:val="001A1448"/>
    <w:rsid w:val="001A495D"/>
    <w:rsid w:val="001B7840"/>
    <w:rsid w:val="001C0B58"/>
    <w:rsid w:val="001D48ED"/>
    <w:rsid w:val="001E2A52"/>
    <w:rsid w:val="001F791C"/>
    <w:rsid w:val="00210ABD"/>
    <w:rsid w:val="00220C3E"/>
    <w:rsid w:val="00224132"/>
    <w:rsid w:val="002336F7"/>
    <w:rsid w:val="00237FEF"/>
    <w:rsid w:val="0024289D"/>
    <w:rsid w:val="00261421"/>
    <w:rsid w:val="00264CBB"/>
    <w:rsid w:val="00285D71"/>
    <w:rsid w:val="00294E87"/>
    <w:rsid w:val="002A1943"/>
    <w:rsid w:val="002A27F8"/>
    <w:rsid w:val="002B1156"/>
    <w:rsid w:val="002C071F"/>
    <w:rsid w:val="002C3167"/>
    <w:rsid w:val="002C6F6D"/>
    <w:rsid w:val="002D1C4A"/>
    <w:rsid w:val="002E4EDF"/>
    <w:rsid w:val="002E6F27"/>
    <w:rsid w:val="002F1205"/>
    <w:rsid w:val="00302CC9"/>
    <w:rsid w:val="00316AE7"/>
    <w:rsid w:val="00324029"/>
    <w:rsid w:val="00334D2E"/>
    <w:rsid w:val="00343719"/>
    <w:rsid w:val="00357ADD"/>
    <w:rsid w:val="003742AE"/>
    <w:rsid w:val="0039060D"/>
    <w:rsid w:val="00397717"/>
    <w:rsid w:val="003A675A"/>
    <w:rsid w:val="003B3B7B"/>
    <w:rsid w:val="003D7571"/>
    <w:rsid w:val="003E7AF0"/>
    <w:rsid w:val="003E7EDF"/>
    <w:rsid w:val="003F4968"/>
    <w:rsid w:val="004047A5"/>
    <w:rsid w:val="00411AE5"/>
    <w:rsid w:val="00411C88"/>
    <w:rsid w:val="004136F9"/>
    <w:rsid w:val="00417874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412E5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A5C50"/>
    <w:rsid w:val="005B70E4"/>
    <w:rsid w:val="005B7DE5"/>
    <w:rsid w:val="005C6D7F"/>
    <w:rsid w:val="005D434B"/>
    <w:rsid w:val="005F0FCD"/>
    <w:rsid w:val="0061421E"/>
    <w:rsid w:val="00615FC4"/>
    <w:rsid w:val="00630E18"/>
    <w:rsid w:val="0064570E"/>
    <w:rsid w:val="00651F4E"/>
    <w:rsid w:val="00657D6A"/>
    <w:rsid w:val="00665311"/>
    <w:rsid w:val="00685763"/>
    <w:rsid w:val="006A3F10"/>
    <w:rsid w:val="006A59FF"/>
    <w:rsid w:val="006C2A69"/>
    <w:rsid w:val="006C5965"/>
    <w:rsid w:val="006D3249"/>
    <w:rsid w:val="006E2CF9"/>
    <w:rsid w:val="006F1560"/>
    <w:rsid w:val="006F3984"/>
    <w:rsid w:val="007107CC"/>
    <w:rsid w:val="007166F7"/>
    <w:rsid w:val="00724D7C"/>
    <w:rsid w:val="007429D9"/>
    <w:rsid w:val="00750175"/>
    <w:rsid w:val="00761BBB"/>
    <w:rsid w:val="007652AB"/>
    <w:rsid w:val="00780DCA"/>
    <w:rsid w:val="00786B05"/>
    <w:rsid w:val="00795D8E"/>
    <w:rsid w:val="0079704E"/>
    <w:rsid w:val="007B30CA"/>
    <w:rsid w:val="007C75A7"/>
    <w:rsid w:val="007D2A95"/>
    <w:rsid w:val="007D6338"/>
    <w:rsid w:val="007E7B9C"/>
    <w:rsid w:val="0081296A"/>
    <w:rsid w:val="00821E10"/>
    <w:rsid w:val="00830BD5"/>
    <w:rsid w:val="008550B8"/>
    <w:rsid w:val="0086520A"/>
    <w:rsid w:val="00867EAF"/>
    <w:rsid w:val="008703B5"/>
    <w:rsid w:val="0089734F"/>
    <w:rsid w:val="008A0160"/>
    <w:rsid w:val="008D0334"/>
    <w:rsid w:val="008D5748"/>
    <w:rsid w:val="008E29B3"/>
    <w:rsid w:val="008F2D54"/>
    <w:rsid w:val="00914570"/>
    <w:rsid w:val="0092006B"/>
    <w:rsid w:val="009302B2"/>
    <w:rsid w:val="00931969"/>
    <w:rsid w:val="009417FE"/>
    <w:rsid w:val="009504CE"/>
    <w:rsid w:val="00952D11"/>
    <w:rsid w:val="009530E9"/>
    <w:rsid w:val="00954F32"/>
    <w:rsid w:val="0095647D"/>
    <w:rsid w:val="009627EE"/>
    <w:rsid w:val="00962C53"/>
    <w:rsid w:val="00967D24"/>
    <w:rsid w:val="00972680"/>
    <w:rsid w:val="0097558C"/>
    <w:rsid w:val="00976ABC"/>
    <w:rsid w:val="00992678"/>
    <w:rsid w:val="00997507"/>
    <w:rsid w:val="009A1576"/>
    <w:rsid w:val="009B0599"/>
    <w:rsid w:val="009D0A18"/>
    <w:rsid w:val="009D5384"/>
    <w:rsid w:val="009D73A7"/>
    <w:rsid w:val="009F1A62"/>
    <w:rsid w:val="00A1117E"/>
    <w:rsid w:val="00A17D54"/>
    <w:rsid w:val="00A20688"/>
    <w:rsid w:val="00A24C82"/>
    <w:rsid w:val="00A264E3"/>
    <w:rsid w:val="00A406E4"/>
    <w:rsid w:val="00A40AB7"/>
    <w:rsid w:val="00A443ED"/>
    <w:rsid w:val="00A466AD"/>
    <w:rsid w:val="00A60119"/>
    <w:rsid w:val="00A62975"/>
    <w:rsid w:val="00A6642B"/>
    <w:rsid w:val="00A75F44"/>
    <w:rsid w:val="00A81C65"/>
    <w:rsid w:val="00A850A8"/>
    <w:rsid w:val="00A851D8"/>
    <w:rsid w:val="00A9060A"/>
    <w:rsid w:val="00A95072"/>
    <w:rsid w:val="00AD6679"/>
    <w:rsid w:val="00AE5367"/>
    <w:rsid w:val="00AF57BA"/>
    <w:rsid w:val="00B046B5"/>
    <w:rsid w:val="00B05962"/>
    <w:rsid w:val="00B069BE"/>
    <w:rsid w:val="00B12A97"/>
    <w:rsid w:val="00B171AD"/>
    <w:rsid w:val="00B17BA2"/>
    <w:rsid w:val="00B417B5"/>
    <w:rsid w:val="00B44F87"/>
    <w:rsid w:val="00B607C6"/>
    <w:rsid w:val="00B63016"/>
    <w:rsid w:val="00B7759C"/>
    <w:rsid w:val="00BB1567"/>
    <w:rsid w:val="00BC12B1"/>
    <w:rsid w:val="00BC363A"/>
    <w:rsid w:val="00BD0FC1"/>
    <w:rsid w:val="00BE775E"/>
    <w:rsid w:val="00C0251A"/>
    <w:rsid w:val="00C11613"/>
    <w:rsid w:val="00C142EA"/>
    <w:rsid w:val="00C22605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6D8"/>
    <w:rsid w:val="00CE0830"/>
    <w:rsid w:val="00CE4C94"/>
    <w:rsid w:val="00CE52F2"/>
    <w:rsid w:val="00CF1833"/>
    <w:rsid w:val="00CF517B"/>
    <w:rsid w:val="00D0058E"/>
    <w:rsid w:val="00D173E7"/>
    <w:rsid w:val="00D17F50"/>
    <w:rsid w:val="00D31FCC"/>
    <w:rsid w:val="00DD1508"/>
    <w:rsid w:val="00DD5535"/>
    <w:rsid w:val="00DE1D58"/>
    <w:rsid w:val="00DF516B"/>
    <w:rsid w:val="00E021FC"/>
    <w:rsid w:val="00E13B4D"/>
    <w:rsid w:val="00E24D9A"/>
    <w:rsid w:val="00E60BB1"/>
    <w:rsid w:val="00E74FA2"/>
    <w:rsid w:val="00E96B34"/>
    <w:rsid w:val="00E97943"/>
    <w:rsid w:val="00EA0926"/>
    <w:rsid w:val="00EA5B56"/>
    <w:rsid w:val="00EB7D2D"/>
    <w:rsid w:val="00EC1E33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  <w:rsid w:val="00FF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1665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  <w:style w:type="paragraph" w:styleId="ad">
    <w:name w:val="Body Text Indent"/>
    <w:basedOn w:val="a"/>
    <w:link w:val="ae"/>
    <w:uiPriority w:val="99"/>
    <w:rsid w:val="005A5C5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A5C50"/>
    <w:rPr>
      <w:sz w:val="24"/>
      <w:szCs w:val="24"/>
    </w:rPr>
  </w:style>
  <w:style w:type="paragraph" w:customStyle="1" w:styleId="af">
    <w:name w:val="Условия контракта"/>
    <w:basedOn w:val="a"/>
    <w:uiPriority w:val="99"/>
    <w:semiHidden/>
    <w:rsid w:val="003742AE"/>
    <w:pPr>
      <w:tabs>
        <w:tab w:val="num" w:pos="567"/>
      </w:tabs>
      <w:spacing w:before="240" w:after="120"/>
      <w:ind w:left="567" w:hanging="567"/>
      <w:jc w:val="both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rossetivolga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5BA00-19A2-472D-8E10-62725D2DF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2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7051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Черножиц Наталия Александровна</cp:lastModifiedBy>
  <cp:revision>190</cp:revision>
  <cp:lastPrinted>2022-06-07T05:29:00Z</cp:lastPrinted>
  <dcterms:created xsi:type="dcterms:W3CDTF">2020-10-08T05:32:00Z</dcterms:created>
  <dcterms:modified xsi:type="dcterms:W3CDTF">2025-08-22T07:54:00Z</dcterms:modified>
</cp:coreProperties>
</file>